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32"/>
          <w:szCs w:val="32"/>
        </w:rPr>
        <w:id w:val="694120603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4288BA" w:themeColor="accent1" w:themeShade="BF"/>
        </w:rPr>
      </w:sdtEndPr>
      <w:sdtContent>
        <w:p w:rsidR="00643F62" w:rsidRPr="002C7084" w:rsidRDefault="00643F62" w:rsidP="00643F62">
          <w:pPr>
            <w:rPr>
              <w:rFonts w:eastAsia="Times New Roman" w:cs="Times New Roman"/>
              <w:b/>
              <w:color w:val="FF0000"/>
              <w:sz w:val="24"/>
              <w:szCs w:val="24"/>
              <w:lang w:eastAsia="nl-BE"/>
            </w:rPr>
          </w:pPr>
          <w:r>
            <w:rPr>
              <w:rFonts w:eastAsia="Times New Roman" w:cs="Times New Roman"/>
              <w:b/>
              <w:color w:val="FF0000"/>
              <w:sz w:val="24"/>
              <w:szCs w:val="24"/>
              <w:lang w:eastAsia="nl-BE"/>
            </w:rPr>
            <w:t>Kun je veilig revalideren in het KEI?</w:t>
          </w:r>
          <w:r>
            <w:rPr>
              <w:rFonts w:eastAsia="Times New Roman" w:cs="Times New Roman"/>
              <w:b/>
              <w:color w:val="FF0000"/>
              <w:sz w:val="24"/>
              <w:szCs w:val="24"/>
              <w:lang w:eastAsia="nl-BE"/>
            </w:rPr>
            <w:tab/>
          </w:r>
          <w:r>
            <w:rPr>
              <w:rFonts w:eastAsia="Times New Roman" w:cs="Times New Roman"/>
              <w:b/>
              <w:color w:val="FF0000"/>
              <w:sz w:val="24"/>
              <w:szCs w:val="24"/>
              <w:lang w:eastAsia="nl-BE"/>
            </w:rPr>
            <w:tab/>
          </w:r>
          <w:r>
            <w:rPr>
              <w:rFonts w:eastAsia="Times New Roman" w:cs="Times New Roman"/>
              <w:b/>
              <w:color w:val="FF0000"/>
              <w:sz w:val="24"/>
              <w:szCs w:val="24"/>
              <w:lang w:eastAsia="nl-BE"/>
            </w:rPr>
            <w:tab/>
          </w:r>
          <w:r>
            <w:rPr>
              <w:rFonts w:eastAsia="Times New Roman" w:cs="Times New Roman"/>
              <w:b/>
              <w:color w:val="FF0000"/>
              <w:sz w:val="24"/>
              <w:szCs w:val="24"/>
              <w:lang w:eastAsia="nl-BE"/>
            </w:rPr>
            <w:tab/>
            <w:t>17-05-2021 – 13 uur</w:t>
          </w:r>
        </w:p>
        <w:p w:rsidR="00643F62" w:rsidRDefault="00643F62" w:rsidP="00643F62">
          <w:pPr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</w:pPr>
        </w:p>
        <w:p w:rsidR="00643F62" w:rsidRDefault="00643F62" w:rsidP="00643F62">
          <w:pPr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</w:pPr>
          <w:r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  <w:t xml:space="preserve">Het Koningin Elisabeth Instituut blijft </w:t>
          </w:r>
          <w:r w:rsidRPr="007208F8"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  <w:t xml:space="preserve">een veilige plaats voor iedereen die revalidatie nodig heeft. </w:t>
          </w:r>
        </w:p>
        <w:p w:rsidR="00643F62" w:rsidRDefault="00643F62" w:rsidP="00643F62">
          <w:pPr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</w:pPr>
        </w:p>
        <w:p w:rsidR="00643F62" w:rsidRDefault="00643F62" w:rsidP="00643F62">
          <w:pPr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</w:pPr>
          <w:r w:rsidRPr="007208F8"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  <w:t>Met enkele goede afspraken houden wij ons ziekenhuis Coronaveilig voor iedereen!</w:t>
          </w:r>
        </w:p>
        <w:p w:rsidR="00643F62" w:rsidRDefault="00643F62" w:rsidP="00643F62">
          <w:pPr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</w:pPr>
          <w:r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  <w:t xml:space="preserve">Daarom blijven we diverse voorzorgsmaatregelen hanteren. </w:t>
          </w:r>
        </w:p>
        <w:p w:rsidR="00643F62" w:rsidRDefault="00643F62" w:rsidP="00643F62">
          <w:pPr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</w:pPr>
        </w:p>
        <w:p w:rsidR="00643F62" w:rsidRPr="00551BC0" w:rsidRDefault="00643F62" w:rsidP="00643F62">
          <w:pPr>
            <w:rPr>
              <w:rFonts w:eastAsia="Times New Roman" w:cs="Times New Roman"/>
              <w:b/>
              <w:color w:val="auto"/>
              <w:sz w:val="24"/>
              <w:szCs w:val="24"/>
              <w:lang w:eastAsia="nl-BE"/>
            </w:rPr>
          </w:pPr>
          <w:r w:rsidRPr="00551BC0">
            <w:rPr>
              <w:rFonts w:eastAsia="Times New Roman" w:cs="Times New Roman"/>
              <w:b/>
              <w:color w:val="auto"/>
              <w:sz w:val="24"/>
              <w:szCs w:val="24"/>
              <w:lang w:eastAsia="nl-BE"/>
            </w:rPr>
            <w:t>Voor gehospitaliseerde patiënten</w:t>
          </w:r>
        </w:p>
        <w:p w:rsidR="00643F62" w:rsidRDefault="00643F62" w:rsidP="00643F62">
          <w:pPr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</w:pPr>
          <w:r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  <w:t>We vragen u steeds het ter beschikking gesteld chirurgisch mondmasker te dragen tijdens verzorgings- en therapiemomenten.  Dat is ook nodig als u de patiëntenkamer verlaat of geen afstand van 1,5 meter van anderen kunt houden.  Handhygiëne blijft zeer belangrijk: was daarom regelmatig uw handen met zeep of ontsmet ze met handalcohol.</w:t>
          </w:r>
        </w:p>
        <w:p w:rsidR="00643F62" w:rsidRDefault="00643F62" w:rsidP="00643F62">
          <w:pPr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</w:pPr>
        </w:p>
        <w:p w:rsidR="00643F62" w:rsidRPr="00E245FC" w:rsidRDefault="00643F62" w:rsidP="00643F62">
          <w:pPr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</w:pPr>
          <w:r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  <w:t xml:space="preserve">Onze </w:t>
          </w:r>
          <w:r w:rsidRPr="00E245FC"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  <w:t xml:space="preserve">artsen en medewerkers </w:t>
          </w:r>
          <w:r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  <w:t xml:space="preserve">dragen ook </w:t>
          </w:r>
          <w:r w:rsidRPr="00E245FC"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  <w:t>mondmaskers</w:t>
          </w:r>
          <w:r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  <w:t>, beschermkappen en</w:t>
          </w:r>
          <w:r w:rsidRPr="00E245FC"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  <w:t xml:space="preserve"> speciale brillen</w:t>
          </w:r>
          <w:r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  <w:t>.  In sommige gevallen worden ook speciale schorten uit voorzorg gedragen.  Om alle risico’s uit te sluiten worden patiënten getest en tijdelijk in (preventieve) isolatie geplaatst.</w:t>
          </w:r>
        </w:p>
        <w:p w:rsidR="00643F62" w:rsidRDefault="00643F62" w:rsidP="00643F62">
          <w:pPr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</w:pPr>
        </w:p>
        <w:p w:rsidR="00643F62" w:rsidRPr="00551BC0" w:rsidRDefault="00643F62" w:rsidP="00643F62">
          <w:pPr>
            <w:rPr>
              <w:rFonts w:eastAsia="Times New Roman" w:cs="Times New Roman"/>
              <w:b/>
              <w:color w:val="auto"/>
              <w:sz w:val="24"/>
              <w:szCs w:val="24"/>
              <w:lang w:eastAsia="nl-BE"/>
            </w:rPr>
          </w:pPr>
          <w:r w:rsidRPr="00551BC0">
            <w:rPr>
              <w:rFonts w:eastAsia="Times New Roman" w:cs="Times New Roman"/>
              <w:b/>
              <w:color w:val="auto"/>
              <w:sz w:val="24"/>
              <w:szCs w:val="24"/>
              <w:lang w:eastAsia="nl-BE"/>
            </w:rPr>
            <w:t>Voor ambulante patiënten</w:t>
          </w:r>
        </w:p>
        <w:p w:rsidR="00643F62" w:rsidRDefault="00643F62" w:rsidP="00643F62">
          <w:pPr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</w:pPr>
          <w:r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  <w:t>We vragen u steeds een eigen chirurgisch of stoffen mondmasker te dragen en handhygiëne toe te passen.  Bij het binnenkomen hangt een grote affiche met alle richtlijnen.  Als u ziektesymptomen vertoont of in contact geweest bent met een besmette patiënt, laat dit dan zeker weten aan de onthaalmedewerker.</w:t>
          </w:r>
        </w:p>
        <w:p w:rsidR="00643F62" w:rsidRDefault="00643F62" w:rsidP="00643F62">
          <w:pPr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</w:pPr>
        </w:p>
        <w:p w:rsidR="00643F62" w:rsidRDefault="00643F62" w:rsidP="00643F62">
          <w:pPr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</w:pPr>
          <w:r>
            <w:rPr>
              <w:rFonts w:eastAsia="Times New Roman" w:cs="Times New Roman"/>
              <w:color w:val="auto"/>
              <w:sz w:val="24"/>
              <w:szCs w:val="24"/>
              <w:lang w:eastAsia="nl-BE"/>
            </w:rPr>
            <w:t>Tussen elk patiëntencontact worden de consultatie-, onderzoeks- of therapieruimtes voldoende ontsmet.  Alle ruimtes worden ook voldoende verlucht.</w:t>
          </w:r>
        </w:p>
        <w:p w:rsidR="00A365C6" w:rsidRDefault="00A365C6" w:rsidP="00213CC8">
          <w:pPr>
            <w:pStyle w:val="Kop2"/>
          </w:pPr>
          <w:bookmarkStart w:id="0" w:name="_GoBack"/>
          <w:bookmarkEnd w:id="0"/>
        </w:p>
        <w:p w:rsidR="00E43918" w:rsidRDefault="00643F62" w:rsidP="00213CC8">
          <w:pPr>
            <w:pStyle w:val="Kop1"/>
          </w:pPr>
        </w:p>
      </w:sdtContent>
    </w:sdt>
    <w:sectPr w:rsidR="00E43918" w:rsidSect="00A365C6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62" w:rsidRDefault="00643F62" w:rsidP="0061215A">
      <w:r>
        <w:separator/>
      </w:r>
    </w:p>
  </w:endnote>
  <w:endnote w:type="continuationSeparator" w:id="0">
    <w:p w:rsidR="00643F62" w:rsidRDefault="00643F62" w:rsidP="0061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62" w:rsidRDefault="00643F62" w:rsidP="0061215A">
      <w:r>
        <w:separator/>
      </w:r>
    </w:p>
  </w:footnote>
  <w:footnote w:type="continuationSeparator" w:id="0">
    <w:p w:rsidR="00643F62" w:rsidRDefault="00643F62" w:rsidP="00612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62"/>
    <w:rsid w:val="001D65E3"/>
    <w:rsid w:val="001E6AED"/>
    <w:rsid w:val="00213CC8"/>
    <w:rsid w:val="002D3C82"/>
    <w:rsid w:val="002E17F6"/>
    <w:rsid w:val="00357959"/>
    <w:rsid w:val="00411C60"/>
    <w:rsid w:val="005B5CAE"/>
    <w:rsid w:val="0061215A"/>
    <w:rsid w:val="00643F62"/>
    <w:rsid w:val="00731891"/>
    <w:rsid w:val="00822FDE"/>
    <w:rsid w:val="009F2E84"/>
    <w:rsid w:val="00A05299"/>
    <w:rsid w:val="00A365C6"/>
    <w:rsid w:val="00B1231F"/>
    <w:rsid w:val="00BB32BF"/>
    <w:rsid w:val="00D0154D"/>
    <w:rsid w:val="00D47E08"/>
    <w:rsid w:val="00E5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6B954C-41EC-44CB-8799-DBFEF6DB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154D"/>
    <w:pPr>
      <w:spacing w:after="0" w:line="240" w:lineRule="auto"/>
    </w:pPr>
    <w:rPr>
      <w:rFonts w:ascii="Lato" w:hAnsi="Lato" w:cs="Calibri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D015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288BA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15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88BA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0154D"/>
    <w:rPr>
      <w:rFonts w:asciiTheme="majorHAnsi" w:eastAsiaTheme="majorEastAsia" w:hAnsiTheme="majorHAnsi" w:cstheme="majorBidi"/>
      <w:color w:val="4288BA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0154D"/>
    <w:rPr>
      <w:rFonts w:asciiTheme="majorHAnsi" w:eastAsiaTheme="majorEastAsia" w:hAnsiTheme="majorHAnsi" w:cstheme="majorBidi"/>
      <w:color w:val="4288BA" w:themeColor="accent1" w:themeShade="BF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0154D"/>
    <w:pPr>
      <w:numPr>
        <w:ilvl w:val="1"/>
      </w:numPr>
    </w:pPr>
    <w:rPr>
      <w:rFonts w:eastAsiaTheme="minorEastAsia" w:cstheme="minorBidi"/>
      <w:color w:val="877E76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0154D"/>
    <w:rPr>
      <w:rFonts w:ascii="Lato" w:eastAsiaTheme="minorEastAsia" w:hAnsi="Lato"/>
      <w:color w:val="877E76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D0154D"/>
    <w:rPr>
      <w:rFonts w:ascii="Lato" w:hAnsi="Lato"/>
      <w:b/>
      <w:bCs/>
    </w:rPr>
  </w:style>
  <w:style w:type="character" w:styleId="Nadruk">
    <w:name w:val="Emphasis"/>
    <w:basedOn w:val="Standaardalinea-lettertype"/>
    <w:uiPriority w:val="20"/>
    <w:qFormat/>
    <w:rsid w:val="00D0154D"/>
    <w:rPr>
      <w:rFonts w:ascii="Lato" w:hAnsi="Lato"/>
      <w:i/>
      <w:iCs/>
    </w:rPr>
  </w:style>
  <w:style w:type="paragraph" w:styleId="Geenafstand">
    <w:name w:val="No Spacing"/>
    <w:uiPriority w:val="1"/>
    <w:qFormat/>
    <w:rsid w:val="00D0154D"/>
    <w:pPr>
      <w:spacing w:after="0" w:line="240" w:lineRule="auto"/>
    </w:pPr>
    <w:rPr>
      <w:rFonts w:ascii="Lato" w:hAnsi="Lato" w:cs="Calibri"/>
      <w:color w:val="000000"/>
    </w:rPr>
  </w:style>
  <w:style w:type="paragraph" w:styleId="Citaat">
    <w:name w:val="Quote"/>
    <w:basedOn w:val="Standaard"/>
    <w:next w:val="Standaard"/>
    <w:link w:val="CitaatChar"/>
    <w:uiPriority w:val="29"/>
    <w:qFormat/>
    <w:rsid w:val="00D0154D"/>
    <w:pPr>
      <w:spacing w:before="200"/>
      <w:ind w:left="864" w:right="864"/>
      <w:jc w:val="center"/>
    </w:pPr>
    <w:rPr>
      <w:rFonts w:ascii="Lato Light" w:hAnsi="Lato Light"/>
      <w:i/>
      <w:iCs/>
      <w:color w:val="726A63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0154D"/>
    <w:rPr>
      <w:rFonts w:ascii="Lato Light" w:hAnsi="Lato Light" w:cs="Calibri"/>
      <w:i/>
      <w:iCs/>
      <w:color w:val="726A63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0154D"/>
    <w:pPr>
      <w:pBdr>
        <w:top w:val="single" w:sz="4" w:space="10" w:color="81B0D2" w:themeColor="accent1"/>
        <w:bottom w:val="single" w:sz="4" w:space="10" w:color="81B0D2" w:themeColor="accent1"/>
      </w:pBdr>
      <w:spacing w:before="360" w:after="360"/>
      <w:ind w:left="864" w:right="864"/>
      <w:jc w:val="center"/>
    </w:pPr>
    <w:rPr>
      <w:rFonts w:ascii="Lato Light" w:hAnsi="Lato Light"/>
      <w:i/>
      <w:iCs/>
      <w:color w:val="81B0D2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0154D"/>
    <w:rPr>
      <w:rFonts w:ascii="Lato Light" w:hAnsi="Lato Light" w:cs="Calibri"/>
      <w:i/>
      <w:iCs/>
      <w:color w:val="81B0D2" w:themeColor="accent1"/>
    </w:rPr>
  </w:style>
  <w:style w:type="character" w:styleId="Subtielebenadrukking">
    <w:name w:val="Subtle Emphasis"/>
    <w:basedOn w:val="Standaardalinea-lettertype"/>
    <w:uiPriority w:val="19"/>
    <w:qFormat/>
    <w:rsid w:val="00D0154D"/>
    <w:rPr>
      <w:rFonts w:ascii="Lato" w:hAnsi="Lato"/>
      <w:i/>
      <w:iCs/>
      <w:color w:val="726A63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D0154D"/>
    <w:rPr>
      <w:rFonts w:ascii="Lato" w:hAnsi="Lato"/>
      <w:i/>
      <w:iCs/>
      <w:color w:val="81B0D2" w:themeColor="accent1"/>
    </w:rPr>
  </w:style>
  <w:style w:type="character" w:styleId="Subtieleverwijzing">
    <w:name w:val="Subtle Reference"/>
    <w:basedOn w:val="Standaardalinea-lettertype"/>
    <w:uiPriority w:val="31"/>
    <w:qFormat/>
    <w:rsid w:val="00D0154D"/>
    <w:rPr>
      <w:rFonts w:ascii="Lato" w:hAnsi="Lato"/>
      <w:smallCaps/>
      <w:color w:val="877E76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D0154D"/>
    <w:rPr>
      <w:rFonts w:ascii="Lato" w:hAnsi="Lato"/>
      <w:b/>
      <w:bCs/>
      <w:smallCaps/>
      <w:color w:val="81B0D2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D0154D"/>
    <w:rPr>
      <w:rFonts w:ascii="Lato" w:hAnsi="Lato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D015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121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215A"/>
    <w:rPr>
      <w:rFonts w:ascii="Lato" w:hAnsi="Lato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6121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215A"/>
    <w:rPr>
      <w:rFonts w:ascii="Lato" w:hAnsi="Lato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ei.be">
  <a:themeElements>
    <a:clrScheme name="kei.be">
      <a:dk1>
        <a:srgbClr val="3D3935"/>
      </a:dk1>
      <a:lt1>
        <a:srgbClr val="F6F6F6"/>
      </a:lt1>
      <a:dk2>
        <a:srgbClr val="407797"/>
      </a:dk2>
      <a:lt2>
        <a:srgbClr val="F6F6F6"/>
      </a:lt2>
      <a:accent1>
        <a:srgbClr val="81B0D2"/>
      </a:accent1>
      <a:accent2>
        <a:srgbClr val="72A867"/>
      </a:accent2>
      <a:accent3>
        <a:srgbClr val="3D3935"/>
      </a:accent3>
      <a:accent4>
        <a:srgbClr val="F6F6F6"/>
      </a:accent4>
      <a:accent5>
        <a:srgbClr val="407797"/>
      </a:accent5>
      <a:accent6>
        <a:srgbClr val="A5A5A5"/>
      </a:accent6>
      <a:hlink>
        <a:srgbClr val="81B0D2"/>
      </a:hlink>
      <a:folHlink>
        <a:srgbClr val="954F72"/>
      </a:folHlink>
    </a:clrScheme>
    <a:fontScheme name="kei.be">
      <a:majorFont>
        <a:latin typeface="Lato Black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ei.be" id="{9B7FBF5B-129A-47F6-8E90-62900C30B335}" vid="{7E04F83B-A152-4A48-952B-65B6B81DA6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B1FB6-67CC-4BB3-BF55-3410EE08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Konigin Elisabeth Instituut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Gunst</dc:creator>
  <cp:keywords/>
  <dc:description/>
  <cp:lastModifiedBy>Mieke Gunst</cp:lastModifiedBy>
  <cp:revision>1</cp:revision>
  <dcterms:created xsi:type="dcterms:W3CDTF">2021-05-17T12:22:00Z</dcterms:created>
  <dcterms:modified xsi:type="dcterms:W3CDTF">2021-05-17T12:22:00Z</dcterms:modified>
</cp:coreProperties>
</file>